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BFE" w:rsidRPr="00760A79" w:rsidRDefault="00574BFE" w:rsidP="00574B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574BFE" w:rsidRPr="00760A79" w:rsidRDefault="00574BFE" w:rsidP="00574B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русскому языку, в рамках промежуточной аттестации, оценочных процедур)</w:t>
      </w:r>
    </w:p>
    <w:p w:rsidR="00574BFE" w:rsidRPr="00760A79" w:rsidRDefault="00574BFE" w:rsidP="00574B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BFE" w:rsidRPr="00760A79" w:rsidRDefault="00574BFE" w:rsidP="00574BFE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574BFE" w:rsidRPr="00760A79" w:rsidRDefault="00574BFE" w:rsidP="00574B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>диагностика сохранности УУД по русскому языку</w:t>
      </w:r>
      <w:r>
        <w:rPr>
          <w:rFonts w:ascii="Times New Roman" w:hAnsi="Times New Roman" w:cs="Times New Roman"/>
          <w:sz w:val="24"/>
          <w:szCs w:val="24"/>
        </w:rPr>
        <w:t xml:space="preserve"> в 4 классах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574BFE" w:rsidRDefault="00574BFE" w:rsidP="00574B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русскому языку </w:t>
      </w:r>
      <w:r>
        <w:rPr>
          <w:rFonts w:ascii="Times New Roman" w:hAnsi="Times New Roman" w:cs="Times New Roman"/>
          <w:sz w:val="24"/>
          <w:szCs w:val="24"/>
        </w:rPr>
        <w:t xml:space="preserve">в 4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574BFE" w:rsidRPr="00760A79" w:rsidRDefault="00574BFE" w:rsidP="00574B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574BFE" w:rsidRPr="00760A79" w:rsidRDefault="00574BFE" w:rsidP="00574B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апрель-май 2025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574BFE" w:rsidRPr="00760A79" w:rsidRDefault="00574BFE" w:rsidP="00574B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574BFE" w:rsidRPr="00760A79" w:rsidRDefault="00574BFE" w:rsidP="00574BFE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574BFE" w:rsidRPr="00760A79" w:rsidRDefault="00574BFE" w:rsidP="00574BF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4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BFE" w:rsidRPr="00760A79" w:rsidRDefault="00574BFE" w:rsidP="00574BF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574BFE" w:rsidRDefault="00574BFE" w:rsidP="00574BF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собеседование с учителями русского языка</w:t>
      </w:r>
    </w:p>
    <w:p w:rsidR="00574BFE" w:rsidRPr="00760A79" w:rsidRDefault="00574BFE" w:rsidP="00574BF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574BFE" w:rsidRDefault="00574BFE" w:rsidP="0057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BFE" w:rsidRDefault="00574BFE" w:rsidP="0057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BFE" w:rsidRDefault="00574BFE" w:rsidP="00574BFE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2025 году была проведена ВПР по русскому языку в 4 классах.</w:t>
      </w:r>
      <w:r w:rsidRPr="003E2A8D">
        <w:t xml:space="preserve"> </w:t>
      </w:r>
    </w:p>
    <w:p w:rsidR="00574BFE" w:rsidRPr="003E2A8D" w:rsidRDefault="00574BFE" w:rsidP="00574B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574BFE" w:rsidRDefault="00574BFE" w:rsidP="00574B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Задания проверочной работы были направлены на выявление уровня владения обучающимися предметными правописными нормами современного русского литературного языка, учебно-языковыми аналитическими умениями фонетического, морфемного, морфологического и синтаксического разборов, а также регулятивными и познавательными универсальными учебными действиями. </w:t>
      </w:r>
    </w:p>
    <w:p w:rsidR="00574BFE" w:rsidRDefault="00574BFE" w:rsidP="00574B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574BFE" w:rsidTr="00B36347">
        <w:tc>
          <w:tcPr>
            <w:tcW w:w="3190" w:type="dxa"/>
          </w:tcPr>
          <w:p w:rsidR="00574BFE" w:rsidRDefault="00574BFE" w:rsidP="00B3634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574BFE" w:rsidRPr="00685882" w:rsidRDefault="00574BFE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574BFE" w:rsidRPr="00685882" w:rsidRDefault="00574BFE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574BFE" w:rsidRPr="00685882" w:rsidRDefault="00574BFE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574BFE" w:rsidTr="00B36347">
        <w:tc>
          <w:tcPr>
            <w:tcW w:w="3190" w:type="dxa"/>
          </w:tcPr>
          <w:p w:rsidR="00574BFE" w:rsidRDefault="00574BFE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«2», «3» -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74BFE" w:rsidRDefault="00574BFE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«4», «5» - выше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</w:tc>
        <w:tc>
          <w:tcPr>
            <w:tcW w:w="3190" w:type="dxa"/>
          </w:tcPr>
          <w:p w:rsidR="00574BFE" w:rsidRDefault="00574BFE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574BFE" w:rsidRDefault="00574BFE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соответствие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ородским</w:t>
            </w:r>
            <w:proofErr w:type="spellEnd"/>
          </w:p>
          <w:p w:rsidR="00574BFE" w:rsidRDefault="00574BFE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- выше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</w:tc>
        <w:tc>
          <w:tcPr>
            <w:tcW w:w="3191" w:type="dxa"/>
          </w:tcPr>
          <w:p w:rsidR="00574BFE" w:rsidRDefault="00574BFE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Ниже по критериям – 1, 3, 5, 11</w:t>
            </w:r>
          </w:p>
          <w:p w:rsidR="00574BFE" w:rsidRDefault="00574BFE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по критериям – </w:t>
            </w:r>
            <w:r w:rsidR="0094723E">
              <w:rPr>
                <w:rFonts w:ascii="Times New Roman" w:eastAsia="Times New Roman" w:hAnsi="Times New Roman" w:cs="Times New Roman"/>
                <w:sz w:val="24"/>
                <w:szCs w:val="24"/>
              </w:rPr>
              <w:t>2, 4, 6, 7, 9.1, 9.2, 10.1, 10.2, 12.1, 12.2</w:t>
            </w:r>
          </w:p>
          <w:p w:rsidR="00574BFE" w:rsidRDefault="0094723E" w:rsidP="00947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по критериям - 8</w:t>
            </w:r>
          </w:p>
        </w:tc>
      </w:tr>
    </w:tbl>
    <w:p w:rsidR="00574BFE" w:rsidRDefault="00574BFE" w:rsidP="00574B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4BFE" w:rsidRDefault="00574BFE" w:rsidP="00574B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4BFE" w:rsidRDefault="00574BFE" w:rsidP="00574BF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574BFE" w:rsidRPr="003E2A8D" w:rsidRDefault="00574BFE" w:rsidP="00574BF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74BFE" w:rsidRPr="003E2A8D" w:rsidRDefault="00574BFE" w:rsidP="00574B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русскому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рекомендуется: </w:t>
      </w:r>
    </w:p>
    <w:p w:rsidR="00574BFE" w:rsidRPr="003E2A8D" w:rsidRDefault="00574BFE" w:rsidP="00574BFE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574BFE" w:rsidRPr="003E2A8D" w:rsidRDefault="00574BFE" w:rsidP="00574B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574BFE" w:rsidRPr="003E2A8D" w:rsidRDefault="00574BFE" w:rsidP="00574B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574BFE" w:rsidRPr="003E2A8D" w:rsidRDefault="00574BFE" w:rsidP="00574BF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574BFE" w:rsidRPr="003E2A8D" w:rsidRDefault="00574BFE" w:rsidP="00574B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574BFE" w:rsidRDefault="00574BFE" w:rsidP="0094723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Учителям спланировать работу с учащимися по критер</w:t>
      </w:r>
      <w:r w:rsidR="0094723E"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ям </w:t>
      </w:r>
      <w:r w:rsidR="0094723E">
        <w:rPr>
          <w:rFonts w:ascii="Times New Roman" w:eastAsia="Times New Roman" w:hAnsi="Times New Roman" w:cs="Times New Roman"/>
          <w:sz w:val="24"/>
          <w:szCs w:val="24"/>
        </w:rPr>
        <w:t xml:space="preserve">1, 3, 5, 11 </w:t>
      </w:r>
      <w:r>
        <w:rPr>
          <w:rFonts w:ascii="Times New Roman" w:hAnsi="Times New Roman"/>
          <w:color w:val="000000"/>
          <w:sz w:val="24"/>
          <w:szCs w:val="24"/>
        </w:rPr>
        <w:t>с целью ликвидации пробелов в знаниях.</w:t>
      </w:r>
    </w:p>
    <w:p w:rsidR="00574BFE" w:rsidRPr="00E601D7" w:rsidRDefault="00574BFE" w:rsidP="0094723E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Объективно оценивать  знания учащихся с целью исключения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нессответствия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оценки за ВПР и четвертных в журнале.</w:t>
      </w:r>
    </w:p>
    <w:p w:rsidR="00574BFE" w:rsidRPr="00E601D7" w:rsidRDefault="00574BFE" w:rsidP="00574BFE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74BFE" w:rsidRPr="003E2A8D" w:rsidRDefault="00574BFE" w:rsidP="00574B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4BFE" w:rsidRDefault="00574BFE" w:rsidP="00574B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574BFE" w:rsidRDefault="00574BFE" w:rsidP="00574B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4BFE" w:rsidRDefault="00574BFE" w:rsidP="00574B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4BFE" w:rsidRDefault="00574BFE" w:rsidP="00574B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4BFE" w:rsidRDefault="00574BFE" w:rsidP="00574B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4BFE" w:rsidRDefault="00574BFE" w:rsidP="00574B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4BFE" w:rsidRDefault="00574BFE" w:rsidP="00574B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4BFE" w:rsidRDefault="00574BFE" w:rsidP="00574BFE"/>
    <w:p w:rsidR="00000000" w:rsidRDefault="0094723E"/>
    <w:p w:rsidR="00574BFE" w:rsidRDefault="00574BFE"/>
    <w:p w:rsidR="00574BFE" w:rsidRDefault="00574BFE"/>
    <w:p w:rsidR="00574BFE" w:rsidRDefault="00574BFE"/>
    <w:p w:rsidR="00574BFE" w:rsidRDefault="00574BFE"/>
    <w:p w:rsidR="00574BFE" w:rsidRDefault="00574BFE"/>
    <w:p w:rsidR="00574BFE" w:rsidRDefault="00574BFE"/>
    <w:p w:rsidR="00574BFE" w:rsidRDefault="00574BFE"/>
    <w:p w:rsidR="00574BFE" w:rsidRDefault="00574BFE"/>
    <w:p w:rsidR="00574BFE" w:rsidRDefault="00574BFE"/>
    <w:p w:rsidR="00574BFE" w:rsidRDefault="00574BFE"/>
    <w:p w:rsidR="00574BFE" w:rsidRDefault="00574BFE"/>
    <w:p w:rsidR="00574BFE" w:rsidRDefault="00574BFE"/>
    <w:p w:rsidR="00574BFE" w:rsidRDefault="00574BFE"/>
    <w:p w:rsidR="00574BFE" w:rsidRDefault="00574BFE"/>
    <w:p w:rsidR="00574BFE" w:rsidRDefault="00574BFE"/>
    <w:p w:rsidR="00574BFE" w:rsidRDefault="00574BFE"/>
    <w:p w:rsidR="00574BFE" w:rsidRDefault="00574BFE">
      <w:pPr>
        <w:sectPr w:rsidR="00574B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261" w:type="dxa"/>
        <w:tblInd w:w="93" w:type="dxa"/>
        <w:tblLook w:val="04A0"/>
      </w:tblPr>
      <w:tblGrid>
        <w:gridCol w:w="3701"/>
        <w:gridCol w:w="3360"/>
        <w:gridCol w:w="3360"/>
        <w:gridCol w:w="960"/>
        <w:gridCol w:w="960"/>
        <w:gridCol w:w="960"/>
        <w:gridCol w:w="960"/>
      </w:tblGrid>
      <w:tr w:rsidR="00574BFE" w:rsidRPr="00574BFE" w:rsidTr="00770E25">
        <w:trPr>
          <w:trHeight w:val="300"/>
        </w:trPr>
        <w:tc>
          <w:tcPr>
            <w:tcW w:w="1426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574BFE" w:rsidRPr="00574BFE" w:rsidTr="00574BFE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4BFE" w:rsidRPr="00574BFE" w:rsidTr="00574BFE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4BFE" w:rsidRPr="00574BFE" w:rsidTr="00574BFE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574BFE" w:rsidRPr="00574BFE" w:rsidTr="00574BFE">
        <w:trPr>
          <w:trHeight w:val="30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35738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1648099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5,21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33,79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43,69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17,31</w:t>
            </w:r>
          </w:p>
        </w:tc>
      </w:tr>
      <w:tr w:rsidR="00574BFE" w:rsidRPr="00574BFE" w:rsidTr="00574BF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378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13938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3,66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31,5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45,77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19,08</w:t>
            </w:r>
          </w:p>
        </w:tc>
      </w:tr>
      <w:tr w:rsidR="00574BFE" w:rsidRPr="00574BFE" w:rsidTr="00574BF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6952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3,34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30,6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47,3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18,77</w:t>
            </w:r>
          </w:p>
        </w:tc>
      </w:tr>
      <w:tr w:rsidR="00574BFE" w:rsidRPr="00574BFE" w:rsidTr="00574BF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23,53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47,06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26,47</w:t>
            </w:r>
          </w:p>
        </w:tc>
      </w:tr>
    </w:tbl>
    <w:p w:rsidR="00574BFE" w:rsidRDefault="00574BFE" w:rsidP="00574BFE"/>
    <w:tbl>
      <w:tblPr>
        <w:tblW w:w="12364" w:type="dxa"/>
        <w:tblInd w:w="93" w:type="dxa"/>
        <w:tblLook w:val="04A0"/>
      </w:tblPr>
      <w:tblGrid>
        <w:gridCol w:w="5544"/>
        <w:gridCol w:w="3360"/>
        <w:gridCol w:w="3460"/>
      </w:tblGrid>
      <w:tr w:rsidR="00574BFE" w:rsidRPr="00574BFE" w:rsidTr="001A5FA3">
        <w:trPr>
          <w:trHeight w:val="300"/>
        </w:trPr>
        <w:tc>
          <w:tcPr>
            <w:tcW w:w="1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2746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19,7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9140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65,58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2052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14,72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13938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1486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21,38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4476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64,38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990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14,24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6952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16,18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66,91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16,91</w:t>
            </w:r>
          </w:p>
        </w:tc>
      </w:tr>
      <w:tr w:rsidR="00574BFE" w:rsidRPr="00574BFE" w:rsidTr="00574BFE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574BFE" w:rsidRDefault="00574BFE" w:rsidP="00574BFE"/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29"/>
        <w:gridCol w:w="1084"/>
        <w:gridCol w:w="1149"/>
        <w:gridCol w:w="1205"/>
        <w:gridCol w:w="1221"/>
        <w:gridCol w:w="1205"/>
      </w:tblGrid>
      <w:tr w:rsidR="00574BFE" w:rsidRPr="00574BFE" w:rsidTr="00574BFE">
        <w:trPr>
          <w:trHeight w:val="300"/>
        </w:trPr>
        <w:tc>
          <w:tcPr>
            <w:tcW w:w="14693" w:type="dxa"/>
            <w:gridSpan w:val="6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4BFE" w:rsidRPr="00574BFE" w:rsidTr="00527D4B">
        <w:trPr>
          <w:trHeight w:val="300"/>
        </w:trPr>
        <w:tc>
          <w:tcPr>
            <w:tcW w:w="9371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335" w:type="dxa"/>
            <w:gridSpan w:val="2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11.04.2025 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13938 </w:t>
            </w:r>
            <w:proofErr w:type="spellStart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6952 </w:t>
            </w:r>
            <w:proofErr w:type="spellStart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136 </w:t>
            </w:r>
            <w:proofErr w:type="spellStart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1648099 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1. Умение распознавать правильную орфоэпическую норму; ставить ударение в словах в соответствии с нормами современного русского языка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78,06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79,13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76,47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79,05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2. Умение классифицировать согласные звуки; характеризовать звуки русского языка: согласные звонкие/глухие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83,28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83,04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85,29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82,21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3. Умение определять тему и основную мысль текста; адекватно формулировать основную мысль в письменной форме, соблюдая нормы построения предложения и словоупотребления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57,04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55,88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40,81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59,35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4. Умение делить тексты на смысловые части; составлять план прочитанного текста (адекватно воспроизводить прочитанный текст с заданной степенью свернутости) в письменной форме, соблюдая нормы построения предложения и словоупотребления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67,65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68,76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73,77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62,65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5. Умение задавать вопросы по содержанию текста; умение строить речевое высказывание заданной структуры (вопросительное предложение) в письменной форме по содержанию прочитанного текста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74,31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74,76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71,69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72,03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6. Умение распознавать значение слова по контексту; адекватно формулировать значение слова в письменной форме, соблюдая нормы построения предложения и словоупотребления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71,45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70,73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94,85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7. Умение распознавать значение слова по контексту; подбирать к слову близкие по значению слова – синонимы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72,64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73,85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85,29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74,2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8. Умение классифицировать слова по составу: 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69,51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69,94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69,12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68,06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9.1. Умение распознавать грамматические признаки слов, с учетом совокупности выявленных признаков относить слова к определенной группе основных частей речи: распознавать имена существительные в предложении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71,17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70,57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97,06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71,77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9.2. Распознавать грамматические признаки имени существительного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76,9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77,99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83,82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71,96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10.1. Умение распознавать грамматические признаки слов, с учетом совокупности выявленных признаков относить слова к определенной группе основных частей речи: распознавать имена прилагательные в предложении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74,28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74,3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83,82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71,06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10.2. Распознавать грамматические признаки имени прилагательного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70,81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72,92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81,99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63,71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11. Умение распознавать грамматические признаки слов, с учетом совокупности выявленных признаков относить слова к определенной группе основных частей речи: распознавать глаголы в предложении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83,71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83,72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67,65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82,21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12.1. Умение на основе данной информации и собственного жизненного опыта </w:t>
            </w:r>
            <w:proofErr w:type="gramStart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 w:rsidRPr="00574BFE">
              <w:rPr>
                <w:rFonts w:ascii="Times New Roman" w:eastAsia="Times New Roman" w:hAnsi="Times New Roman" w:cs="Times New Roman"/>
                <w:color w:val="000000"/>
              </w:rPr>
              <w:t xml:space="preserve"> определять конкретную жизненную ситуацию для адекватной интерпретации данной информации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51,17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50,88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63,24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46,46</w:t>
            </w:r>
          </w:p>
        </w:tc>
      </w:tr>
      <w:tr w:rsidR="00574BFE" w:rsidRPr="00574BFE" w:rsidTr="00574BFE">
        <w:trPr>
          <w:trHeight w:val="300"/>
        </w:trPr>
        <w:tc>
          <w:tcPr>
            <w:tcW w:w="8754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12.2. Соблюдать при письме изученные орфографические и пунктуационные нормы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43,88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44,65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56,62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574BFE" w:rsidRPr="00574BFE" w:rsidRDefault="00574BFE" w:rsidP="0057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74BFE">
              <w:rPr>
                <w:rFonts w:ascii="Times New Roman" w:eastAsia="Times New Roman" w:hAnsi="Times New Roman" w:cs="Times New Roman"/>
                <w:color w:val="000000"/>
              </w:rPr>
              <w:t>42,87</w:t>
            </w:r>
          </w:p>
        </w:tc>
      </w:tr>
    </w:tbl>
    <w:p w:rsidR="00574BFE" w:rsidRDefault="00574BFE" w:rsidP="00574BFE"/>
    <w:sectPr w:rsidR="00574BFE" w:rsidSect="00574BF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4BFE"/>
    <w:rsid w:val="00574BFE"/>
    <w:rsid w:val="0094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BFE"/>
    <w:pPr>
      <w:ind w:left="720"/>
      <w:contextualSpacing/>
    </w:pPr>
  </w:style>
  <w:style w:type="paragraph" w:customStyle="1" w:styleId="1">
    <w:name w:val="Абзац списка1"/>
    <w:basedOn w:val="a"/>
    <w:rsid w:val="00574BFE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574B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2025-07-10T13:10:00Z</cp:lastPrinted>
  <dcterms:created xsi:type="dcterms:W3CDTF">2025-07-10T12:59:00Z</dcterms:created>
  <dcterms:modified xsi:type="dcterms:W3CDTF">2025-07-10T13:11:00Z</dcterms:modified>
</cp:coreProperties>
</file>